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E5" w:rsidRDefault="00B86AE5" w:rsidP="00654ADC">
      <w:pPr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B86AE5" w:rsidRPr="00972CE7" w:rsidRDefault="00B86AE5" w:rsidP="00654ADC">
      <w:pPr>
        <w:ind w:left="3402"/>
        <w:jc w:val="right"/>
        <w:rPr>
          <w:sz w:val="24"/>
          <w:szCs w:val="24"/>
        </w:rPr>
      </w:pPr>
      <w:r w:rsidRPr="00972CE7">
        <w:rPr>
          <w:sz w:val="24"/>
          <w:szCs w:val="24"/>
        </w:rPr>
        <w:t>Warszawa, 1</w:t>
      </w:r>
      <w:r>
        <w:rPr>
          <w:sz w:val="24"/>
          <w:szCs w:val="24"/>
        </w:rPr>
        <w:t>4</w:t>
      </w:r>
      <w:r w:rsidRPr="00972CE7">
        <w:rPr>
          <w:sz w:val="24"/>
          <w:szCs w:val="24"/>
        </w:rPr>
        <w:t>.02.201</w:t>
      </w:r>
      <w:r>
        <w:rPr>
          <w:sz w:val="24"/>
          <w:szCs w:val="24"/>
        </w:rPr>
        <w:t>8</w:t>
      </w:r>
    </w:p>
    <w:p w:rsidR="00B86AE5" w:rsidRPr="00972CE7" w:rsidRDefault="00B86AE5" w:rsidP="00654ADC">
      <w:pPr>
        <w:jc w:val="right"/>
        <w:rPr>
          <w:sz w:val="24"/>
          <w:szCs w:val="24"/>
        </w:rPr>
      </w:pPr>
    </w:p>
    <w:p w:rsidR="00B86AE5" w:rsidRPr="00972CE7" w:rsidRDefault="00B86AE5" w:rsidP="000916E3">
      <w:pPr>
        <w:jc w:val="center"/>
        <w:rPr>
          <w:b/>
          <w:bCs/>
          <w:sz w:val="24"/>
          <w:szCs w:val="24"/>
        </w:rPr>
      </w:pPr>
      <w:r w:rsidRPr="00972CE7">
        <w:rPr>
          <w:b/>
          <w:bCs/>
          <w:sz w:val="24"/>
          <w:szCs w:val="24"/>
        </w:rPr>
        <w:t xml:space="preserve">Protokół głosowania Rady Naukowej IA UW nad </w:t>
      </w:r>
      <w:r>
        <w:rPr>
          <w:b/>
          <w:bCs/>
          <w:sz w:val="24"/>
          <w:szCs w:val="24"/>
        </w:rPr>
        <w:t>uchwałą rekrutacyjną</w:t>
      </w:r>
    </w:p>
    <w:p w:rsidR="00B86AE5" w:rsidRPr="00972CE7" w:rsidRDefault="00B86AE5" w:rsidP="000916E3">
      <w:pPr>
        <w:jc w:val="center"/>
        <w:rPr>
          <w:b/>
          <w:bCs/>
          <w:sz w:val="24"/>
          <w:szCs w:val="24"/>
        </w:rPr>
      </w:pPr>
    </w:p>
    <w:p w:rsidR="00B86AE5" w:rsidRPr="00972CE7" w:rsidRDefault="00B86AE5">
      <w:pPr>
        <w:rPr>
          <w:sz w:val="24"/>
          <w:szCs w:val="24"/>
        </w:rPr>
      </w:pPr>
      <w:r w:rsidRPr="00972CE7">
        <w:rPr>
          <w:sz w:val="24"/>
          <w:szCs w:val="24"/>
        </w:rPr>
        <w:t xml:space="preserve">Na podstawie uchwały nr </w:t>
      </w:r>
      <w:r>
        <w:rPr>
          <w:sz w:val="24"/>
          <w:szCs w:val="24"/>
        </w:rPr>
        <w:t>2</w:t>
      </w:r>
      <w:r w:rsidRPr="00972CE7">
        <w:rPr>
          <w:sz w:val="24"/>
          <w:szCs w:val="24"/>
        </w:rPr>
        <w:t xml:space="preserve">/2016/2017 Rady Naukowej IA UW w dniach </w:t>
      </w:r>
      <w:r>
        <w:rPr>
          <w:sz w:val="24"/>
          <w:szCs w:val="24"/>
        </w:rPr>
        <w:t>10-14 lutego 2018</w:t>
      </w:r>
      <w:r w:rsidRPr="00972CE7">
        <w:rPr>
          <w:sz w:val="24"/>
          <w:szCs w:val="24"/>
        </w:rPr>
        <w:t xml:space="preserve"> za pomocą Internetu i wykorzystując system ewaluacje24.pl przeprowadzono głosowanie </w:t>
      </w:r>
      <w:r>
        <w:rPr>
          <w:sz w:val="24"/>
          <w:szCs w:val="24"/>
        </w:rPr>
        <w:t>nad uchwałą 6/2017/2018 przyjmującą zasady rekrutacji na kierunek archeologia i kierunek archaeology na obu poziomach kształcenia</w:t>
      </w:r>
      <w:r w:rsidRPr="00972CE7">
        <w:rPr>
          <w:sz w:val="24"/>
          <w:szCs w:val="24"/>
        </w:rPr>
        <w:t>.</w:t>
      </w:r>
    </w:p>
    <w:p w:rsidR="00B86AE5" w:rsidRPr="00972CE7" w:rsidRDefault="00B86AE5">
      <w:pPr>
        <w:rPr>
          <w:sz w:val="24"/>
          <w:szCs w:val="24"/>
        </w:rPr>
      </w:pPr>
      <w:r w:rsidRPr="00972CE7">
        <w:rPr>
          <w:sz w:val="24"/>
          <w:szCs w:val="24"/>
        </w:rPr>
        <w:t xml:space="preserve">Pytanie brzmiało: </w:t>
      </w:r>
      <w:r w:rsidRPr="00745CF5">
        <w:rPr>
          <w:sz w:val="24"/>
          <w:szCs w:val="24"/>
        </w:rPr>
        <w:t>„Czy jesteś za przyjęciem uchwały dotyczącej zasad rekrutacji na kierunek archeologia i archaeology na obu poziomach kształcenia?”</w:t>
      </w:r>
    </w:p>
    <w:p w:rsidR="00B86AE5" w:rsidRPr="00972CE7" w:rsidRDefault="00B86AE5">
      <w:pPr>
        <w:rPr>
          <w:sz w:val="24"/>
          <w:szCs w:val="24"/>
        </w:rPr>
      </w:pPr>
      <w:r>
        <w:rPr>
          <w:sz w:val="24"/>
          <w:szCs w:val="24"/>
        </w:rPr>
        <w:t xml:space="preserve">Uprawnionych: 60. </w:t>
      </w:r>
      <w:r w:rsidRPr="00972CE7">
        <w:rPr>
          <w:sz w:val="24"/>
          <w:szCs w:val="24"/>
        </w:rPr>
        <w:t>Oddano głosów 3</w:t>
      </w:r>
      <w:r>
        <w:rPr>
          <w:sz w:val="24"/>
          <w:szCs w:val="24"/>
        </w:rPr>
        <w:t>6</w:t>
      </w:r>
      <w:r w:rsidRPr="00972CE7">
        <w:rPr>
          <w:sz w:val="24"/>
          <w:szCs w:val="24"/>
        </w:rPr>
        <w:t>. ZA: 3</w:t>
      </w:r>
      <w:r>
        <w:rPr>
          <w:sz w:val="24"/>
          <w:szCs w:val="24"/>
        </w:rPr>
        <w:t>3</w:t>
      </w:r>
      <w:r w:rsidRPr="00972CE7">
        <w:rPr>
          <w:sz w:val="24"/>
          <w:szCs w:val="24"/>
        </w:rPr>
        <w:t>; PRZECIW: 1; WSTRZYMUJĄCYCH: 2</w:t>
      </w:r>
    </w:p>
    <w:p w:rsidR="00B86AE5" w:rsidRPr="00972CE7" w:rsidRDefault="00B86AE5">
      <w:pPr>
        <w:rPr>
          <w:sz w:val="24"/>
          <w:szCs w:val="24"/>
        </w:rPr>
      </w:pPr>
      <w:r w:rsidRPr="00972CE7">
        <w:rPr>
          <w:sz w:val="24"/>
          <w:szCs w:val="24"/>
        </w:rPr>
        <w:t>Głosowanie jest ważne</w:t>
      </w:r>
      <w:r>
        <w:rPr>
          <w:sz w:val="24"/>
          <w:szCs w:val="24"/>
        </w:rPr>
        <w:t>. W ten sposób</w:t>
      </w:r>
      <w:r w:rsidRPr="00972CE7">
        <w:rPr>
          <w:sz w:val="24"/>
          <w:szCs w:val="24"/>
        </w:rPr>
        <w:t xml:space="preserve"> RN IA UW </w:t>
      </w:r>
      <w:r>
        <w:rPr>
          <w:sz w:val="24"/>
          <w:szCs w:val="24"/>
        </w:rPr>
        <w:t>uchwalił</w:t>
      </w:r>
      <w:r w:rsidRPr="00972CE7">
        <w:rPr>
          <w:sz w:val="24"/>
          <w:szCs w:val="24"/>
        </w:rPr>
        <w:t xml:space="preserve">a </w:t>
      </w:r>
      <w:r>
        <w:rPr>
          <w:sz w:val="24"/>
          <w:szCs w:val="24"/>
        </w:rPr>
        <w:t>zasady rekrutacji</w:t>
      </w:r>
      <w:r w:rsidRPr="00972CE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które zostaną skierowane do </w:t>
      </w:r>
      <w:r w:rsidRPr="00972CE7">
        <w:rPr>
          <w:sz w:val="24"/>
          <w:szCs w:val="24"/>
        </w:rPr>
        <w:t>Rady Wydziału Historycznego UW.</w:t>
      </w:r>
    </w:p>
    <w:p w:rsidR="00B86AE5" w:rsidRPr="00972CE7" w:rsidRDefault="00B86AE5">
      <w:pPr>
        <w:rPr>
          <w:sz w:val="24"/>
          <w:szCs w:val="24"/>
        </w:rPr>
      </w:pPr>
    </w:p>
    <w:p w:rsidR="00B86AE5" w:rsidRDefault="00B86AE5" w:rsidP="00654ADC">
      <w:pPr>
        <w:ind w:left="2835"/>
        <w:jc w:val="center"/>
        <w:rPr>
          <w:sz w:val="24"/>
          <w:szCs w:val="24"/>
        </w:rPr>
      </w:pPr>
      <w:r w:rsidRPr="00972CE7">
        <w:rPr>
          <w:sz w:val="24"/>
          <w:szCs w:val="24"/>
        </w:rPr>
        <w:t>Przewodniczący RN IA UW</w:t>
      </w:r>
    </w:p>
    <w:p w:rsidR="00B86AE5" w:rsidRPr="00972CE7" w:rsidRDefault="00B86AE5" w:rsidP="00654ADC">
      <w:pPr>
        <w:ind w:left="2835"/>
        <w:jc w:val="center"/>
        <w:rPr>
          <w:sz w:val="24"/>
          <w:szCs w:val="24"/>
        </w:rPr>
      </w:pPr>
    </w:p>
    <w:p w:rsidR="00B86AE5" w:rsidRPr="00972CE7" w:rsidRDefault="00B86AE5" w:rsidP="00654ADC">
      <w:pPr>
        <w:ind w:left="2835"/>
        <w:jc w:val="center"/>
        <w:rPr>
          <w:sz w:val="24"/>
          <w:szCs w:val="24"/>
        </w:rPr>
      </w:pPr>
      <w:r w:rsidRPr="00972CE7">
        <w:rPr>
          <w:sz w:val="24"/>
          <w:szCs w:val="24"/>
        </w:rPr>
        <w:t xml:space="preserve">Prof. </w:t>
      </w:r>
      <w:r>
        <w:rPr>
          <w:sz w:val="24"/>
          <w:szCs w:val="24"/>
        </w:rPr>
        <w:t>dr</w:t>
      </w:r>
      <w:r w:rsidRPr="00972CE7">
        <w:rPr>
          <w:sz w:val="24"/>
          <w:szCs w:val="24"/>
        </w:rPr>
        <w:t xml:space="preserve"> hab. Kazimierz Lewartowski</w:t>
      </w:r>
    </w:p>
    <w:sectPr w:rsidR="00B86AE5" w:rsidRPr="00972CE7" w:rsidSect="0052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6E3"/>
    <w:rsid w:val="000916E3"/>
    <w:rsid w:val="001030DB"/>
    <w:rsid w:val="00182C05"/>
    <w:rsid w:val="00194AAB"/>
    <w:rsid w:val="002B6603"/>
    <w:rsid w:val="002D7E5B"/>
    <w:rsid w:val="002E6179"/>
    <w:rsid w:val="0046135E"/>
    <w:rsid w:val="004C4550"/>
    <w:rsid w:val="00521853"/>
    <w:rsid w:val="0055369D"/>
    <w:rsid w:val="005B6ED6"/>
    <w:rsid w:val="00602EE3"/>
    <w:rsid w:val="006445F6"/>
    <w:rsid w:val="00654ADC"/>
    <w:rsid w:val="00745CF5"/>
    <w:rsid w:val="00803E53"/>
    <w:rsid w:val="008F2E17"/>
    <w:rsid w:val="00924129"/>
    <w:rsid w:val="00972CE7"/>
    <w:rsid w:val="00B86AE5"/>
    <w:rsid w:val="00CE7DC0"/>
    <w:rsid w:val="00D81400"/>
    <w:rsid w:val="00DD49CC"/>
    <w:rsid w:val="00E2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117</Words>
  <Characters>703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</dc:creator>
  <cp:keywords/>
  <dc:description/>
  <cp:lastModifiedBy>Lewartowski</cp:lastModifiedBy>
  <cp:revision>8</cp:revision>
  <cp:lastPrinted>2018-02-14T11:25:00Z</cp:lastPrinted>
  <dcterms:created xsi:type="dcterms:W3CDTF">2018-02-13T20:36:00Z</dcterms:created>
  <dcterms:modified xsi:type="dcterms:W3CDTF">2018-02-14T11:33:00Z</dcterms:modified>
</cp:coreProperties>
</file>